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A8" w:rsidRDefault="006E70A8" w:rsidP="006E70A8">
      <w:pPr>
        <w:spacing w:after="450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</w:pPr>
      <w:r>
        <w:rPr>
          <w:noProof/>
        </w:rPr>
        <w:drawing>
          <wp:inline distT="0" distB="0" distL="0" distR="0" wp14:anchorId="1693DA08" wp14:editId="41202592">
            <wp:extent cx="1170305" cy="11703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0A8" w:rsidRPr="006E70A8" w:rsidRDefault="006E70A8" w:rsidP="006E70A8">
      <w:pPr>
        <w:spacing w:after="450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</w:pPr>
      <w:r w:rsidRPr="006E70A8"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  <w:t>René Descartes</w:t>
      </w:r>
    </w:p>
    <w:p w:rsidR="006E70A8" w:rsidRPr="006E70A8" w:rsidRDefault="006E70A8" w:rsidP="006E70A8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ORIGEM</w:t>
      </w:r>
    </w:p>
    <w:p w:rsidR="006E70A8" w:rsidRPr="006E70A8" w:rsidRDefault="006E70A8" w:rsidP="006E70A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Próximo a Tours (França) (1596-1650)</w:t>
      </w:r>
    </w:p>
    <w:p w:rsidR="006E70A8" w:rsidRPr="006E70A8" w:rsidRDefault="006E70A8" w:rsidP="006E70A8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CORRENTE FILOSÓFICA</w:t>
      </w:r>
    </w:p>
    <w:p w:rsidR="006E70A8" w:rsidRPr="006E70A8" w:rsidRDefault="006E70A8" w:rsidP="006E70A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Racionalismo</w:t>
      </w:r>
    </w:p>
    <w:p w:rsidR="006E70A8" w:rsidRPr="006E70A8" w:rsidRDefault="006E70A8" w:rsidP="006E70A8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PRINCIPAIS OBRAS</w:t>
      </w:r>
    </w:p>
    <w:p w:rsidR="006E70A8" w:rsidRPr="006E70A8" w:rsidRDefault="006E70A8" w:rsidP="006E70A8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O Discurso do Método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6E70A8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Geometria e Meditações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6E70A8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Meditações sobre Filosofia Primeira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6E70A8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Princípios da Filosofia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6E70A8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O Homem</w:t>
      </w:r>
    </w:p>
    <w:p w:rsidR="006E70A8" w:rsidRPr="006E70A8" w:rsidRDefault="006E70A8" w:rsidP="006E70A8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FRASE-SÍNTESE</w:t>
      </w:r>
    </w:p>
    <w:p w:rsidR="006E70A8" w:rsidRDefault="006E70A8" w:rsidP="006E70A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“Penso, logo existo.”</w:t>
      </w:r>
    </w:p>
    <w:p w:rsidR="006E70A8" w:rsidRPr="006E70A8" w:rsidRDefault="006E70A8" w:rsidP="006E70A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BIOGRAFIA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Nascido em La Haye, na França, em 31 de março de 1596, René Descartes é considerado um dos pais da filosofia moderna. Tendo estudado com os jesuítas na infância, graduou-se em direito em 1616, pela Universidade de Poitiers. Depois de uma breve passagem pela vida militar, diz a tradição que, após um sonho que teve numa viagem à Alemanha, passou a dedicar-se ao estudo de matemática e filosofia. Conhecido em sua época, suas obras foram, por uns, louvadas; por outros, condenadas como heréticas. Depois de sua morte, em 1650, na Suécia, onde trabalhava para a rainha Cristina, seus livros foram proibidos pela Igreja Católica.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“Mas imediatamente que eu observava isso, que os pensamentos de sonho se confundem com a realidade, ainda assim eu desejava pensar que tudo era falso, era absolutamente necessário que eu, quem pensa, seja algo; e enquanto eu observava que isso é verdadeiro, eu penso, logo existo, era tão 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lastRenderedPageBreak/>
        <w:t>certo e tão evidente que eu aceitei este como primeiro princípio de filosofia, que eu estava refletindo.”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 FILOSOFIA DE DESCARTES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drawing>
          <wp:inline distT="0" distB="0" distL="0" distR="0">
            <wp:extent cx="3038475" cy="3714750"/>
            <wp:effectExtent l="0" t="0" r="9525" b="0"/>
            <wp:docPr id="1" name="Imagem 1" descr="René Desc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é Descar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A8" w:rsidRPr="006E70A8" w:rsidRDefault="006E70A8" w:rsidP="006E70A8">
      <w:pPr>
        <w:spacing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René Descartes (Reprodução/Reprodução)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René Descartes é responsável pelo desenvolvimento do racionalismo cartesiano, segundo o qual o homem não pode alcançar a verdade pura através de seus sentidos: as verdades residem nas abstrações e em nossa consciência, na qual habitam as ideias inatas. Diante do forte ceticismo na época do Renascimento, muitas pessoas acreditavam que os métodos científicos eram falhos, incompletos e sujeitos ao erro, de forma que seria impossível para o homem conhecer o mundo real e fazer ciência de maneira verdadeira. A missão de Descartes era justamente legitimar a ciência, demonstrando que o homem poderia conhecer o mundo real. Para encontrar uma certeza inquestionável, Descartes duvidou de tudo.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A 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dúvida cartesiana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 é justificada por três argumentos. Primeiramente, a 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ilusão dos sentidos,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 ou seja, não poderíamos confiar nos nossos sentidos, os 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quais são limitados e enganosos. Em segundo lugar, não sabemos distinguir o mundo externo daquilo que é produto de nossa mente (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argumento dos sonhos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). Em terceiro lugar, há o 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gênio maligno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: quem diz que não há um deus ou um demônio malévolo poderoso e astuto que dedicasse todas suas energias para enganar os homens?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Nesse momento, portanto, criou-se um impasse: como Descartes poderia encontrar certezas irrefutáveis se, ao mesmo tempo, acreditava que deveria duvidar sistematicamente de tudo que se apresentasse para ele? Se, por um lado, Descartes acreditava que o ato de duvidar punha em dúvida até nossos sentidos, por outro, é impossível duvidar do pensamento: afinal, duvidar do pensamento é pensar. Mesmo a possibilidade de um deus enganador pressupõe a existência de um ser pensante que esteja nas garras desse gênio. Dessa forma, nosso pensamento e nossa existência seriam um ponto de partida inquestionável, uma certeza a partir da qual Descartes poderia edificar seu método filosófico. Nasceu então a famosa máxima cartesiana, o argumento do cogito: </w:t>
      </w:r>
      <w:r w:rsidRPr="006E70A8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t>“Penso, logo existo” (Ego cogito ergo sum).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Porém, o problema de Descartes ainda não estaria resolvido: se a única certeza do homem é o “eu”, ou seja, seu pensamento e sua existência, como Descartes iria fazer a ponte que ligasse a certeza que residia no indivíduo à incerteza do mundo externo? Como não cair no solipsismo? Solipsismo é a doutrina segundo a qual só existem, efetivamente, o eu e suas sensações, sendo os outros entes (seres humanos e objetos) partícipes da única mente pensante, meras impressões sem existência própria.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Descartes, então, cria uma ponte entre o pensamento subjetivo e a realidade objetiva. Dessa forma, o filósofo afirmou que o pensamento, sua única certeza, seria composto por ideias. Uma ideia seria válida na medida em que fosse clara e distinta o suficiente para diferenciá-la das outras. Haveria, para ele, três tipos de ideias: as 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ideias inatas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 (naturais, que se encontram no indivíduo desde o nascimento, de modo que não adquirimos pela nossa experiência), as 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ideias adventícias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 (ou seja, empíricas, que formarmos ao longo de nossa vida, a partir da experiência, estando sujeitas  à dúvida) e as </w:t>
      </w:r>
      <w:r w:rsidRPr="006E70A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ideias factícias ou da imaginação</w:t>
      </w: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 (que formamos na nossa mente a partir das outras ideias).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É a partir das ideias inatas que Descartes fundamentou sua prova da existência de Deus. A ideia de Deus, presente em nossa mente, é a ideia de uma entidade perfeita. O homem por si só seria incapaz de chegar à clara e distinta ideia de perfeição, já que não haveria nenhuma correspondência desse ideal no mundo concreto. Assim, a ideia de perfeição seria inata, colocada no homem por Deus, a grande marca do criador em sua obra.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E70A8">
        <w:rPr>
          <w:rFonts w:ascii="Times New Roman" w:eastAsia="Times New Roman" w:hAnsi="Times New Roman" w:cs="Times New Roman"/>
          <w:sz w:val="27"/>
          <w:szCs w:val="27"/>
          <w:lang w:eastAsia="pt-BR"/>
        </w:rPr>
        <w:t>Se Deus existe, fica provado que o mundo por ele criado também existe. Assim, note que Descartes provou que o “eu” existe e, por meio do raciocínio dedutivo, provou também, a partir das premissas anteriores, que Deus e o mundo existem. Eis a ponte entre o pensamento subjetivo e a realidade objetiva, isto é, a prova de que “o eu e o mundo” existem.</w:t>
      </w:r>
    </w:p>
    <w:p w:rsidR="006E70A8" w:rsidRPr="006E70A8" w:rsidRDefault="006E70A8" w:rsidP="006E70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hyperlink r:id="rId6" w:history="1">
        <w:r w:rsidRPr="00C26E70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https://guiadoestudante.abril.com.br/especiais/rene-descartes/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bookmarkStart w:id="0" w:name="_GoBack"/>
      <w:bookmarkEnd w:id="0"/>
    </w:p>
    <w:p w:rsidR="00982154" w:rsidRDefault="00982154" w:rsidP="006E70A8">
      <w:pPr>
        <w:jc w:val="both"/>
      </w:pPr>
    </w:p>
    <w:sectPr w:rsidR="00982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A8"/>
    <w:rsid w:val="006E70A8"/>
    <w:rsid w:val="009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405"/>
  <w15:chartTrackingRefBased/>
  <w15:docId w15:val="{EFC25F46-6DF4-42DB-97E1-8375CBF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70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681">
          <w:marLeft w:val="0"/>
          <w:marRight w:val="0"/>
          <w:marTop w:val="450"/>
          <w:marBottom w:val="450"/>
          <w:divBdr>
            <w:top w:val="single" w:sz="6" w:space="23" w:color="auto"/>
            <w:left w:val="none" w:sz="0" w:space="23" w:color="auto"/>
            <w:bottom w:val="single" w:sz="6" w:space="23" w:color="auto"/>
            <w:right w:val="none" w:sz="0" w:space="23" w:color="auto"/>
          </w:divBdr>
        </w:div>
        <w:div w:id="1405106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iadoestudante.abril.com.br/especiais/rene-descart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Soares</dc:creator>
  <cp:keywords/>
  <dc:description/>
  <cp:lastModifiedBy>Marcos Rogério Soares</cp:lastModifiedBy>
  <cp:revision>1</cp:revision>
  <dcterms:created xsi:type="dcterms:W3CDTF">2019-01-17T17:25:00Z</dcterms:created>
  <dcterms:modified xsi:type="dcterms:W3CDTF">2019-01-17T17:28:00Z</dcterms:modified>
</cp:coreProperties>
</file>